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83" w:rsidRPr="008D4683" w:rsidRDefault="005C729D" w:rsidP="00584A0B">
      <w:pPr>
        <w:spacing w:after="225" w:line="540" w:lineRule="atLeast"/>
        <w:jc w:val="center"/>
        <w:outlineLvl w:val="0"/>
        <w:rPr>
          <w:rFonts w:eastAsia="Times New Roman"/>
          <w:b/>
          <w:color w:val="497C95"/>
          <w:kern w:val="36"/>
          <w:sz w:val="48"/>
          <w:szCs w:val="54"/>
        </w:rPr>
      </w:pPr>
      <w:r>
        <w:rPr>
          <w:rFonts w:eastAsia="Times New Roman"/>
          <w:b/>
          <w:color w:val="497C95"/>
          <w:kern w:val="36"/>
          <w:sz w:val="48"/>
          <w:szCs w:val="54"/>
        </w:rPr>
        <w:t>Федеральные э</w:t>
      </w:r>
      <w:r w:rsidR="008D4683" w:rsidRPr="008D4683">
        <w:rPr>
          <w:rFonts w:eastAsia="Times New Roman"/>
          <w:b/>
          <w:color w:val="497C95"/>
          <w:kern w:val="36"/>
          <w:sz w:val="48"/>
          <w:szCs w:val="54"/>
        </w:rPr>
        <w:t>лектронные образовательные ресурсы</w:t>
      </w:r>
      <w:r w:rsidR="00584A0B">
        <w:rPr>
          <w:rFonts w:eastAsia="Times New Roman"/>
          <w:b/>
          <w:color w:val="497C95"/>
          <w:kern w:val="36"/>
          <w:sz w:val="48"/>
          <w:szCs w:val="54"/>
        </w:rPr>
        <w:t xml:space="preserve"> образования</w:t>
      </w:r>
    </w:p>
    <w:p w:rsidR="008D4683" w:rsidRPr="008D4683" w:rsidRDefault="008D4683" w:rsidP="008D4683">
      <w:pPr>
        <w:pStyle w:val="a5"/>
      </w:pPr>
      <w:r w:rsidRPr="008D4683">
        <w:t xml:space="preserve">Федеральный портал «Российское образование» </w:t>
      </w:r>
      <w:hyperlink r:id="rId5" w:history="1">
        <w:r w:rsidRPr="008D4683">
          <w:rPr>
            <w:color w:val="52B8DF"/>
          </w:rPr>
          <w:t>http://www.edu.ru/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Российский общеобразовательный портал </w:t>
      </w:r>
      <w:hyperlink r:id="rId6" w:history="1">
        <w:r w:rsidRPr="008D4683">
          <w:rPr>
            <w:color w:val="52B8DF"/>
          </w:rPr>
          <w:t>http://www.school.edu.ru/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Портал информационной поддержки Единого государственного экзамена </w:t>
      </w:r>
      <w:hyperlink r:id="rId7" w:history="1">
        <w:r w:rsidRPr="008D4683">
          <w:rPr>
            <w:color w:val="52B8DF"/>
          </w:rPr>
          <w:t>http://ege.edu.ru/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Естественно-научный образовательный портал </w:t>
      </w:r>
      <w:hyperlink r:id="rId8" w:history="1">
        <w:r w:rsidRPr="008D4683">
          <w:rPr>
            <w:color w:val="52B8DF"/>
          </w:rPr>
          <w:t>http://www.en.edu.ru/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Российский портал открытого образования </w:t>
      </w:r>
      <w:hyperlink r:id="rId9" w:history="1">
        <w:r w:rsidRPr="008D4683">
          <w:rPr>
            <w:color w:val="52B8DF"/>
          </w:rPr>
          <w:t>http://www.openet.edu.ru/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Федеральный портал «Дополнительное образование детей» </w:t>
      </w:r>
      <w:hyperlink r:id="rId10" w:history="1">
        <w:r w:rsidRPr="008D4683">
          <w:rPr>
            <w:color w:val="52B8DF"/>
          </w:rPr>
          <w:t>http://www.vidod.edu.ru/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Федеральный портал «Непрерывная подготовка преподавателей» </w:t>
      </w:r>
      <w:hyperlink r:id="rId11" w:history="1">
        <w:r w:rsidRPr="008D4683">
          <w:rPr>
            <w:color w:val="52B8DF"/>
          </w:rPr>
          <w:t>http://www.neo.edu.ru/</w:t>
        </w:r>
      </w:hyperlink>
    </w:p>
    <w:p w:rsidR="008D4683" w:rsidRPr="008D4683" w:rsidRDefault="008D4683" w:rsidP="008D4683">
      <w:pPr>
        <w:pStyle w:val="a5"/>
      </w:pPr>
      <w:r w:rsidRPr="008D4683">
        <w:t>Федеральный специализированный информационный портал «Сравнительная образовательная политика»</w:t>
      </w:r>
      <w:hyperlink r:id="rId12" w:history="1">
        <w:r w:rsidRPr="008D4683">
          <w:rPr>
            <w:color w:val="52B8DF"/>
          </w:rPr>
          <w:t>http://comparative.edu.ru/</w:t>
        </w:r>
      </w:hyperlink>
    </w:p>
    <w:p w:rsidR="008D4683" w:rsidRPr="008D4683" w:rsidRDefault="00DD2271" w:rsidP="008D4683">
      <w:pPr>
        <w:pStyle w:val="a5"/>
      </w:pPr>
      <w:r>
        <w:pict>
          <v:rect id="_x0000_i1025" style="width:0;height:0" o:hralign="center" o:hrstd="t" o:hr="t" fillcolor="#a0a0a0" stroked="f"/>
        </w:pict>
      </w:r>
    </w:p>
    <w:p w:rsidR="008D4683" w:rsidRPr="00A306B6" w:rsidRDefault="00DD2271" w:rsidP="008D4683">
      <w:pPr>
        <w:pStyle w:val="a5"/>
        <w:rPr>
          <w:color w:val="002060"/>
        </w:rPr>
      </w:pPr>
      <w:hyperlink r:id="rId13" w:history="1">
        <w:r w:rsidR="008D4683" w:rsidRPr="00A306B6">
          <w:rPr>
            <w:color w:val="002060"/>
          </w:rPr>
          <w:t>Информационная система «Единое окно доступа к образовательным ресурсам»</w:t>
        </w:r>
      </w:hyperlink>
    </w:p>
    <w:p w:rsidR="008D4683" w:rsidRPr="00A306B6" w:rsidRDefault="00DD2271" w:rsidP="008D4683">
      <w:pPr>
        <w:pStyle w:val="a5"/>
        <w:rPr>
          <w:color w:val="002060"/>
        </w:rPr>
      </w:pPr>
      <w:hyperlink r:id="rId14" w:history="1">
        <w:r w:rsidR="008D4683" w:rsidRPr="00A306B6">
          <w:rPr>
            <w:color w:val="002060"/>
          </w:rPr>
          <w:t>Единая коллекция цифровых образовательных ресурсов (ЦОР) — федеральная коллекция</w:t>
        </w:r>
      </w:hyperlink>
    </w:p>
    <w:p w:rsidR="008D4683" w:rsidRPr="00A306B6" w:rsidRDefault="00DD2271" w:rsidP="008D4683">
      <w:pPr>
        <w:pStyle w:val="a5"/>
        <w:rPr>
          <w:color w:val="002060"/>
        </w:rPr>
      </w:pPr>
      <w:hyperlink r:id="rId15" w:tgtFrame="_self" w:history="1">
        <w:r w:rsidR="008D4683" w:rsidRPr="00A306B6">
          <w:rPr>
            <w:color w:val="002060"/>
          </w:rPr>
          <w:t>Федеральный центр информационно-образовательных ресурсов</w:t>
        </w:r>
      </w:hyperlink>
    </w:p>
    <w:p w:rsidR="008D4683" w:rsidRPr="00A306B6" w:rsidRDefault="00DD2271" w:rsidP="008D4683">
      <w:pPr>
        <w:pStyle w:val="a5"/>
        <w:rPr>
          <w:color w:val="002060"/>
        </w:rPr>
      </w:pPr>
      <w:hyperlink r:id="rId16" w:history="1">
        <w:r w:rsidR="008D4683" w:rsidRPr="00A306B6">
          <w:rPr>
            <w:color w:val="002060"/>
          </w:rPr>
          <w:t>Региональный образовательный портал «Образование и наука Самарской области»</w:t>
        </w:r>
      </w:hyperlink>
    </w:p>
    <w:p w:rsidR="008D4683" w:rsidRPr="00A306B6" w:rsidRDefault="00DD2271" w:rsidP="008D4683">
      <w:pPr>
        <w:pStyle w:val="a5"/>
        <w:rPr>
          <w:color w:val="002060"/>
        </w:rPr>
      </w:pPr>
      <w:hyperlink r:id="rId17" w:tgtFrame="_self" w:history="1">
        <w:r w:rsidR="008D4683" w:rsidRPr="00A306B6">
          <w:rPr>
            <w:color w:val="002060"/>
          </w:rPr>
          <w:t>Сайт «Комплексные проекты модернизации Самарская область»</w:t>
        </w:r>
      </w:hyperlink>
    </w:p>
    <w:p w:rsidR="008D4683" w:rsidRPr="00A306B6" w:rsidRDefault="00DD2271" w:rsidP="008D4683">
      <w:pPr>
        <w:pStyle w:val="a5"/>
        <w:rPr>
          <w:color w:val="002060"/>
        </w:rPr>
      </w:pPr>
      <w:hyperlink r:id="rId18" w:history="1">
        <w:r w:rsidR="008D4683" w:rsidRPr="00A306B6">
          <w:rPr>
            <w:color w:val="002060"/>
          </w:rPr>
          <w:t>Сайт «Открытый урок»</w:t>
        </w:r>
      </w:hyperlink>
    </w:p>
    <w:p w:rsidR="008D4683" w:rsidRPr="008D4683" w:rsidRDefault="008D4683" w:rsidP="008D4683">
      <w:pPr>
        <w:pStyle w:val="a5"/>
      </w:pPr>
      <w:r w:rsidRPr="008D4683">
        <w:t xml:space="preserve">Википе́дия — свободная общедоступная мультиязычная универсальная интернет-энциклопедия. Расположена на интернет-сайте </w:t>
      </w:r>
      <w:hyperlink r:id="rId19" w:history="1">
        <w:r w:rsidRPr="008D4683">
          <w:rPr>
            <w:color w:val="52B8DF"/>
          </w:rPr>
          <w:t>http://www.wikipedia.org/</w:t>
        </w:r>
      </w:hyperlink>
    </w:p>
    <w:p w:rsidR="008D4683" w:rsidRPr="008D4683" w:rsidRDefault="00DD2271" w:rsidP="008D4683">
      <w:pPr>
        <w:pStyle w:val="a5"/>
      </w:pPr>
      <w:r>
        <w:pict>
          <v:rect id="_x0000_i1026" style="width:0;height:0" o:hralign="center" o:hrstd="t" o:hr="t" fillcolor="#a0a0a0" stroked="f"/>
        </w:pict>
      </w:r>
    </w:p>
    <w:p w:rsidR="008D4683" w:rsidRPr="008D4683" w:rsidRDefault="008D4683" w:rsidP="008D4683">
      <w:pPr>
        <w:pStyle w:val="a5"/>
      </w:pPr>
      <w:r w:rsidRPr="008D4683">
        <w:t xml:space="preserve"> Министерство образования и науки Российской Федерации </w:t>
      </w:r>
      <w:hyperlink r:id="rId20" w:history="1">
        <w:r w:rsidRPr="008D4683">
          <w:rPr>
            <w:color w:val="52B8DF"/>
          </w:rPr>
          <w:t>http://www.mon.gov.ru/</w:t>
        </w:r>
      </w:hyperlink>
    </w:p>
    <w:p w:rsidR="008D4683" w:rsidRPr="008D4683" w:rsidRDefault="008D4683" w:rsidP="008D4683">
      <w:pPr>
        <w:pStyle w:val="a5"/>
      </w:pPr>
      <w:r w:rsidRPr="008D4683">
        <w:t>Федеральная служба по надзору в сфере образования и науки (Рособрнадзор)</w:t>
      </w:r>
      <w:hyperlink r:id="rId21" w:history="1">
        <w:r w:rsidRPr="008D4683">
          <w:rPr>
            <w:color w:val="52B8DF"/>
          </w:rPr>
          <w:t>http://www.obrnadzor.gov.ru/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 Федеральное агентство по образованию (Рособразование) </w:t>
      </w:r>
      <w:hyperlink r:id="rId22" w:history="1">
        <w:r w:rsidRPr="008D4683">
          <w:rPr>
            <w:color w:val="52B8DF"/>
          </w:rPr>
          <w:t>http://www.ed.gov.ru/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Федеральное агентство по науке и инновациям (Роснаука) </w:t>
      </w:r>
      <w:hyperlink r:id="rId23" w:history="1">
        <w:r w:rsidRPr="008D4683">
          <w:rPr>
            <w:color w:val="52B8DF"/>
          </w:rPr>
          <w:t>http://www.fasi.gov.ru/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Приоритетные национальные проекты: сайт Совета при Президенте Российской Федерации по реализации приоритетных национальных проектов и демографической политике </w:t>
      </w:r>
      <w:hyperlink r:id="rId24" w:history="1">
        <w:r w:rsidRPr="008D4683">
          <w:rPr>
            <w:color w:val="52B8DF"/>
          </w:rPr>
          <w:t>http://www.rost.ru/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Национальный фонд подготовки кадров. Приоритетный национальный проект «Образование» и проект «Информатизация системы образования» </w:t>
      </w:r>
      <w:hyperlink r:id="rId25" w:history="1">
        <w:r w:rsidRPr="008D4683">
          <w:rPr>
            <w:color w:val="52B8DF"/>
          </w:rPr>
          <w:t>http://portal.ntf.ru/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Статистика российского образования </w:t>
      </w:r>
      <w:hyperlink r:id="rId26" w:history="1">
        <w:r w:rsidRPr="008D4683">
          <w:rPr>
            <w:color w:val="52B8DF"/>
          </w:rPr>
          <w:t>http://stat.edu.ru/</w:t>
        </w:r>
      </w:hyperlink>
    </w:p>
    <w:p w:rsidR="008D4683" w:rsidRPr="008D4683" w:rsidRDefault="008D4683" w:rsidP="008D4683">
      <w:pPr>
        <w:pStyle w:val="a5"/>
      </w:pPr>
      <w:r w:rsidRPr="008D4683">
        <w:t>Академия повышения квалификации и профессиональной переподготов</w:t>
      </w:r>
      <w:r w:rsidRPr="008D4683">
        <w:softHyphen/>
        <w:t>ки работников образования РФ</w:t>
      </w:r>
      <w:hyperlink r:id="rId27" w:history="1">
        <w:r w:rsidRPr="008D4683">
          <w:rPr>
            <w:color w:val="52B8DF"/>
          </w:rPr>
          <w:t>http://www.apkppro.ru/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Государственный научно-исследовательский институт информационных технологий и телекоммуникаций (ГНИЙ ИТТ «Информика») </w:t>
      </w:r>
      <w:hyperlink r:id="rId28" w:history="1">
        <w:r w:rsidRPr="008D4683">
          <w:rPr>
            <w:color w:val="52B8DF"/>
          </w:rPr>
          <w:t>http://www.informika.ru/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Национальное аккредитационное агентство в сфере образования </w:t>
      </w:r>
      <w:hyperlink r:id="rId29" w:history="1">
        <w:r w:rsidRPr="008D4683">
          <w:rPr>
            <w:color w:val="52B8DF"/>
          </w:rPr>
          <w:t>http://www.nica.ru/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Федеральный институт педагогических измерений </w:t>
      </w:r>
      <w:hyperlink r:id="rId30" w:history="1">
        <w:r w:rsidRPr="008D4683">
          <w:rPr>
            <w:color w:val="52B8DF"/>
          </w:rPr>
          <w:t>http://www.fipi.ru/</w:t>
        </w:r>
      </w:hyperlink>
    </w:p>
    <w:p w:rsidR="008D4683" w:rsidRPr="008D4683" w:rsidRDefault="008D4683" w:rsidP="008D4683">
      <w:pPr>
        <w:pStyle w:val="a5"/>
      </w:pPr>
      <w:r w:rsidRPr="008D4683">
        <w:t>Федеральный совет по учебникам Министерства образования и науки РФ</w:t>
      </w:r>
      <w:hyperlink r:id="rId31" w:history="1">
        <w:r w:rsidRPr="008D4683">
          <w:rPr>
            <w:color w:val="52B8DF"/>
          </w:rPr>
          <w:t>http://fsu.mto.ru/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Федеральный центр образовательного законодательства </w:t>
      </w:r>
      <w:hyperlink r:id="rId32" w:history="1">
        <w:r w:rsidRPr="008D4683">
          <w:rPr>
            <w:color w:val="52B8DF"/>
          </w:rPr>
          <w:t>http://www.lexed.ru/</w:t>
        </w:r>
      </w:hyperlink>
    </w:p>
    <w:p w:rsidR="008D4683" w:rsidRPr="008D4683" w:rsidRDefault="008D4683" w:rsidP="008D4683">
      <w:pPr>
        <w:pStyle w:val="a5"/>
      </w:pPr>
      <w:r w:rsidRPr="008D4683">
        <w:t xml:space="preserve">Федеральный центр тестирования </w:t>
      </w:r>
      <w:hyperlink r:id="rId33" w:history="1">
        <w:r w:rsidRPr="008D4683">
          <w:rPr>
            <w:color w:val="52B8DF"/>
          </w:rPr>
          <w:t>http://www.rustest.ru/</w:t>
        </w:r>
      </w:hyperlink>
    </w:p>
    <w:p w:rsidR="000868E6" w:rsidRPr="008D4683" w:rsidRDefault="000868E6" w:rsidP="008D4683">
      <w:pPr>
        <w:pStyle w:val="a5"/>
        <w:rPr>
          <w:sz w:val="20"/>
        </w:rPr>
      </w:pPr>
    </w:p>
    <w:sectPr w:rsidR="000868E6" w:rsidRPr="008D4683" w:rsidSect="008D46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D0D3C"/>
    <w:multiLevelType w:val="multilevel"/>
    <w:tmpl w:val="AA04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9E5D8B"/>
    <w:multiLevelType w:val="multilevel"/>
    <w:tmpl w:val="B2A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8D4683"/>
    <w:rsid w:val="000868E6"/>
    <w:rsid w:val="003B021B"/>
    <w:rsid w:val="00584A0B"/>
    <w:rsid w:val="005C729D"/>
    <w:rsid w:val="006648C2"/>
    <w:rsid w:val="008362F8"/>
    <w:rsid w:val="008447DF"/>
    <w:rsid w:val="008B73E1"/>
    <w:rsid w:val="008C154C"/>
    <w:rsid w:val="008D4683"/>
    <w:rsid w:val="00A25E84"/>
    <w:rsid w:val="00A306B6"/>
    <w:rsid w:val="00AC2C3D"/>
    <w:rsid w:val="00DD2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21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B021B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3B021B"/>
    <w:pPr>
      <w:keepNext/>
      <w:keepLines/>
      <w:spacing w:before="20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3B021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link w:val="40"/>
    <w:uiPriority w:val="9"/>
    <w:qFormat/>
    <w:rsid w:val="003B021B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B021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3B02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3B021B"/>
    <w:rPr>
      <w:rFonts w:ascii="Cambria" w:eastAsia="Times New Roman" w:hAnsi="Cambria" w:cs="Times New Roman"/>
      <w:b/>
      <w:bCs/>
      <w:color w:val="4F81BD"/>
    </w:rPr>
  </w:style>
  <w:style w:type="paragraph" w:styleId="a3">
    <w:name w:val="Title"/>
    <w:basedOn w:val="1"/>
    <w:next w:val="a"/>
    <w:link w:val="a4"/>
    <w:autoRedefine/>
    <w:uiPriority w:val="10"/>
    <w:qFormat/>
    <w:rsid w:val="003B021B"/>
    <w:pPr>
      <w:keepLines w:val="0"/>
      <w:pBdr>
        <w:bottom w:val="single" w:sz="8" w:space="4" w:color="4F81BD"/>
      </w:pBdr>
      <w:spacing w:before="240" w:after="300"/>
      <w:contextualSpacing/>
    </w:pPr>
    <w:rPr>
      <w:color w:val="17365D"/>
      <w:spacing w:val="5"/>
      <w:kern w:val="28"/>
      <w:sz w:val="32"/>
      <w:szCs w:val="52"/>
    </w:rPr>
  </w:style>
  <w:style w:type="character" w:customStyle="1" w:styleId="a4">
    <w:name w:val="Название Знак"/>
    <w:link w:val="a3"/>
    <w:uiPriority w:val="10"/>
    <w:rsid w:val="003B021B"/>
    <w:rPr>
      <w:rFonts w:ascii="Cambria" w:eastAsia="Times New Roman" w:hAnsi="Cambria" w:cs="Times New Roman"/>
      <w:b/>
      <w:bCs/>
      <w:color w:val="17365D"/>
      <w:spacing w:val="5"/>
      <w:kern w:val="28"/>
      <w:sz w:val="32"/>
      <w:szCs w:val="52"/>
      <w:lang w:eastAsia="ru-RU"/>
    </w:rPr>
  </w:style>
  <w:style w:type="paragraph" w:styleId="a5">
    <w:name w:val="Subtitle"/>
    <w:basedOn w:val="a"/>
    <w:link w:val="a6"/>
    <w:qFormat/>
    <w:rsid w:val="003B021B"/>
    <w:rPr>
      <w:rFonts w:eastAsia="Times New Roman"/>
      <w:sz w:val="28"/>
    </w:rPr>
  </w:style>
  <w:style w:type="character" w:customStyle="1" w:styleId="a6">
    <w:name w:val="Подзаголовок Знак"/>
    <w:basedOn w:val="a0"/>
    <w:link w:val="a5"/>
    <w:rsid w:val="003B021B"/>
    <w:rPr>
      <w:rFonts w:ascii="Times New Roman" w:eastAsia="Times New Roman" w:hAnsi="Times New Roman"/>
      <w:sz w:val="28"/>
      <w:szCs w:val="24"/>
    </w:rPr>
  </w:style>
  <w:style w:type="paragraph" w:styleId="a7">
    <w:name w:val="No Spacing"/>
    <w:link w:val="a8"/>
    <w:uiPriority w:val="1"/>
    <w:qFormat/>
    <w:rsid w:val="003B021B"/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rsid w:val="003B021B"/>
    <w:rPr>
      <w:rFonts w:eastAsia="Times New Roman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3B021B"/>
    <w:pPr>
      <w:ind w:left="720"/>
      <w:contextualSpacing/>
    </w:pPr>
    <w:rPr>
      <w:rFonts w:eastAsia="Times New Roman"/>
    </w:rPr>
  </w:style>
  <w:style w:type="paragraph" w:styleId="aa">
    <w:name w:val="TOC Heading"/>
    <w:basedOn w:val="1"/>
    <w:next w:val="a"/>
    <w:uiPriority w:val="39"/>
    <w:qFormat/>
    <w:rsid w:val="003B021B"/>
    <w:pPr>
      <w:spacing w:line="276" w:lineRule="auto"/>
      <w:outlineLvl w:val="9"/>
    </w:pPr>
    <w:rPr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3B021B"/>
    <w:rPr>
      <w:rFonts w:ascii="Times New Roman" w:eastAsia="Times New Roman" w:hAnsi="Times New Roman"/>
      <w:b/>
      <w:bCs/>
      <w:sz w:val="24"/>
      <w:szCs w:val="24"/>
    </w:rPr>
  </w:style>
  <w:style w:type="character" w:styleId="ab">
    <w:name w:val="Strong"/>
    <w:basedOn w:val="a0"/>
    <w:uiPriority w:val="22"/>
    <w:qFormat/>
    <w:rsid w:val="003B021B"/>
    <w:rPr>
      <w:b/>
      <w:bCs/>
    </w:rPr>
  </w:style>
  <w:style w:type="character" w:styleId="ac">
    <w:name w:val="Emphasis"/>
    <w:basedOn w:val="a0"/>
    <w:uiPriority w:val="20"/>
    <w:qFormat/>
    <w:rsid w:val="003B021B"/>
    <w:rPr>
      <w:i/>
      <w:iCs/>
    </w:rPr>
  </w:style>
  <w:style w:type="character" w:styleId="ad">
    <w:name w:val="Hyperlink"/>
    <w:basedOn w:val="a0"/>
    <w:uiPriority w:val="99"/>
    <w:semiHidden/>
    <w:unhideWhenUsed/>
    <w:rsid w:val="008D4683"/>
    <w:rPr>
      <w:strike w:val="0"/>
      <w:dstrike w:val="0"/>
      <w:color w:val="52B8DF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1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22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74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6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18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65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99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.edu.ru/" TargetMode="External"/><Relationship Id="rId13" Type="http://schemas.openxmlformats.org/officeDocument/2006/relationships/hyperlink" Target="http://window.edu.ru/" TargetMode="External"/><Relationship Id="rId18" Type="http://schemas.openxmlformats.org/officeDocument/2006/relationships/hyperlink" Target="http://www.o-urok.ru/" TargetMode="External"/><Relationship Id="rId26" Type="http://schemas.openxmlformats.org/officeDocument/2006/relationships/hyperlink" Target="http://stat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obrnadzor.gov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ege.edu.ru/" TargetMode="External"/><Relationship Id="rId12" Type="http://schemas.openxmlformats.org/officeDocument/2006/relationships/hyperlink" Target="http://comparative.edu.ru/" TargetMode="External"/><Relationship Id="rId17" Type="http://schemas.openxmlformats.org/officeDocument/2006/relationships/hyperlink" Target="http://kpmo.cposo.ru/" TargetMode="External"/><Relationship Id="rId25" Type="http://schemas.openxmlformats.org/officeDocument/2006/relationships/hyperlink" Target="http://portal.ntf.ru/" TargetMode="External"/><Relationship Id="rId33" Type="http://schemas.openxmlformats.org/officeDocument/2006/relationships/hyperlink" Target="http://www.rustes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samara.edu.ru/" TargetMode="External"/><Relationship Id="rId20" Type="http://schemas.openxmlformats.org/officeDocument/2006/relationships/hyperlink" Target="http://www.mon.gov.ru/" TargetMode="External"/><Relationship Id="rId29" Type="http://schemas.openxmlformats.org/officeDocument/2006/relationships/hyperlink" Target="http://www.nic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chool.edu.ru/" TargetMode="External"/><Relationship Id="rId11" Type="http://schemas.openxmlformats.org/officeDocument/2006/relationships/hyperlink" Target="http://www.neo.edu.ru/" TargetMode="External"/><Relationship Id="rId24" Type="http://schemas.openxmlformats.org/officeDocument/2006/relationships/hyperlink" Target="http://www.rost.ru/" TargetMode="External"/><Relationship Id="rId32" Type="http://schemas.openxmlformats.org/officeDocument/2006/relationships/hyperlink" Target="http://www.lexed.ru/" TargetMode="External"/><Relationship Id="rId5" Type="http://schemas.openxmlformats.org/officeDocument/2006/relationships/hyperlink" Target="http://www.edu.ru/" TargetMode="External"/><Relationship Id="rId15" Type="http://schemas.openxmlformats.org/officeDocument/2006/relationships/hyperlink" Target="http://fcior.edu.ru/" TargetMode="External"/><Relationship Id="rId23" Type="http://schemas.openxmlformats.org/officeDocument/2006/relationships/hyperlink" Target="http://www.fasi.gov.ru/" TargetMode="External"/><Relationship Id="rId28" Type="http://schemas.openxmlformats.org/officeDocument/2006/relationships/hyperlink" Target="http://www.informika.ru/" TargetMode="External"/><Relationship Id="rId10" Type="http://schemas.openxmlformats.org/officeDocument/2006/relationships/hyperlink" Target="http://www.vidod.edu.ru/" TargetMode="External"/><Relationship Id="rId19" Type="http://schemas.openxmlformats.org/officeDocument/2006/relationships/hyperlink" Target="http://www.wikipedia.org/" TargetMode="External"/><Relationship Id="rId31" Type="http://schemas.openxmlformats.org/officeDocument/2006/relationships/hyperlink" Target="http://fsu.mt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enet.edu.ru/" TargetMode="External"/><Relationship Id="rId14" Type="http://schemas.openxmlformats.org/officeDocument/2006/relationships/hyperlink" Target="http://school-collection.edu.ru/" TargetMode="External"/><Relationship Id="rId22" Type="http://schemas.openxmlformats.org/officeDocument/2006/relationships/hyperlink" Target="http://www.ed.gov.ru/" TargetMode="External"/><Relationship Id="rId27" Type="http://schemas.openxmlformats.org/officeDocument/2006/relationships/hyperlink" Target="http://www.apkppro.ru/" TargetMode="External"/><Relationship Id="rId30" Type="http://schemas.openxmlformats.org/officeDocument/2006/relationships/hyperlink" Target="http://www.fipi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541</Words>
  <Characters>3088</Characters>
  <Application>Microsoft Office Word</Application>
  <DocSecurity>0</DocSecurity>
  <Lines>25</Lines>
  <Paragraphs>7</Paragraphs>
  <ScaleCrop>false</ScaleCrop>
  <Company>Microsoft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ученик5</dc:creator>
  <cp:lastModifiedBy>ученик5</cp:lastModifiedBy>
  <cp:revision>5</cp:revision>
  <dcterms:created xsi:type="dcterms:W3CDTF">2017-06-18T17:29:00Z</dcterms:created>
  <dcterms:modified xsi:type="dcterms:W3CDTF">2017-06-21T18:11:00Z</dcterms:modified>
</cp:coreProperties>
</file>